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A9" w:rsidRPr="000E1943" w:rsidRDefault="009C1CB8" w:rsidP="009C1CB8">
      <w:pPr>
        <w:tabs>
          <w:tab w:val="left" w:pos="216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</w:rPr>
        <w:t>П</w:t>
      </w:r>
      <w:r w:rsidRPr="009C1CB8">
        <w:rPr>
          <w:b/>
          <w:sz w:val="28"/>
        </w:rPr>
        <w:t>озитивная динамика учебных достижений обучающихся</w:t>
      </w:r>
      <w:r w:rsidRPr="009C1CB8">
        <w:rPr>
          <w:i/>
          <w:sz w:val="28"/>
        </w:rPr>
        <w:t xml:space="preserve"> </w:t>
      </w:r>
      <w:r w:rsidR="000E1943">
        <w:rPr>
          <w:b/>
          <w:i/>
          <w:sz w:val="28"/>
          <w:szCs w:val="28"/>
        </w:rPr>
        <w:t>(</w:t>
      </w:r>
      <w:r w:rsidR="003E2711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8</w:t>
      </w:r>
      <w:r w:rsidR="000E1943">
        <w:rPr>
          <w:b/>
          <w:sz w:val="28"/>
          <w:szCs w:val="28"/>
        </w:rPr>
        <w:t>)</w:t>
      </w:r>
    </w:p>
    <w:p w:rsidR="00E462A9" w:rsidRPr="001144CB" w:rsidRDefault="00E462A9" w:rsidP="00E462A9">
      <w:pPr>
        <w:tabs>
          <w:tab w:val="left" w:pos="21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2016 -2017</w:t>
      </w:r>
      <w:r w:rsidRPr="001144CB">
        <w:rPr>
          <w:sz w:val="28"/>
          <w:szCs w:val="28"/>
        </w:rPr>
        <w:t xml:space="preserve"> </w:t>
      </w:r>
      <w:proofErr w:type="spellStart"/>
      <w:r w:rsidRPr="001144CB">
        <w:rPr>
          <w:sz w:val="28"/>
          <w:szCs w:val="28"/>
        </w:rPr>
        <w:t>уч</w:t>
      </w:r>
      <w:proofErr w:type="spellEnd"/>
      <w:r w:rsidRPr="001144CB">
        <w:rPr>
          <w:sz w:val="28"/>
          <w:szCs w:val="28"/>
        </w:rPr>
        <w:t>. год -1 класс (безотметочная система обучения)</w:t>
      </w:r>
    </w:p>
    <w:p w:rsidR="00E462A9" w:rsidRPr="00D90EFB" w:rsidRDefault="00E462A9" w:rsidP="00D90EFB">
      <w:pPr>
        <w:tabs>
          <w:tab w:val="left" w:pos="21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2017-2018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 - 2 класс (стопроцентная успеваемость по классу)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1576"/>
        <w:gridCol w:w="1576"/>
        <w:gridCol w:w="2060"/>
        <w:gridCol w:w="2352"/>
      </w:tblGrid>
      <w:tr w:rsidR="00E462A9" w:rsidRPr="00D90EFB" w:rsidTr="00A21E33">
        <w:tc>
          <w:tcPr>
            <w:tcW w:w="0" w:type="auto"/>
            <w:vMerge w:val="restart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0" w:type="auto"/>
            <w:gridSpan w:val="4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b/>
                <w:szCs w:val="28"/>
              </w:rPr>
            </w:pPr>
            <w:r w:rsidRPr="00D90EFB">
              <w:rPr>
                <w:b/>
                <w:szCs w:val="28"/>
              </w:rPr>
              <w:t xml:space="preserve">Качественная успеваемость 2017 -2018 </w:t>
            </w:r>
            <w:proofErr w:type="spellStart"/>
            <w:r w:rsidRPr="00D90EFB">
              <w:rPr>
                <w:b/>
                <w:szCs w:val="28"/>
              </w:rPr>
              <w:t>уч</w:t>
            </w:r>
            <w:proofErr w:type="spellEnd"/>
            <w:r w:rsidRPr="00D90EFB">
              <w:rPr>
                <w:b/>
                <w:szCs w:val="28"/>
              </w:rPr>
              <w:t>. год (2класс)</w:t>
            </w:r>
          </w:p>
        </w:tc>
      </w:tr>
      <w:tr w:rsidR="00E462A9" w:rsidRPr="00D90EFB" w:rsidTr="00A21E33">
        <w:tc>
          <w:tcPr>
            <w:tcW w:w="0" w:type="auto"/>
            <w:vMerge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b/>
                <w:szCs w:val="28"/>
              </w:rPr>
            </w:pPr>
            <w:r w:rsidRPr="00D90EFB">
              <w:rPr>
                <w:b/>
                <w:szCs w:val="28"/>
              </w:rPr>
              <w:t>1 четверть</w:t>
            </w:r>
          </w:p>
        </w:tc>
        <w:tc>
          <w:tcPr>
            <w:tcW w:w="0" w:type="auto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b/>
                <w:szCs w:val="28"/>
              </w:rPr>
            </w:pPr>
            <w:r w:rsidRPr="00D90EFB">
              <w:rPr>
                <w:b/>
                <w:szCs w:val="28"/>
              </w:rPr>
              <w:t>2 четверть</w:t>
            </w:r>
          </w:p>
        </w:tc>
        <w:tc>
          <w:tcPr>
            <w:tcW w:w="2060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b/>
                <w:szCs w:val="28"/>
              </w:rPr>
            </w:pPr>
            <w:r w:rsidRPr="00D90EFB">
              <w:rPr>
                <w:b/>
                <w:szCs w:val="28"/>
              </w:rPr>
              <w:t>3 четверть</w:t>
            </w:r>
          </w:p>
        </w:tc>
        <w:tc>
          <w:tcPr>
            <w:tcW w:w="2352" w:type="dxa"/>
          </w:tcPr>
          <w:p w:rsidR="00E462A9" w:rsidRPr="00D90EFB" w:rsidRDefault="00E462A9" w:rsidP="00A21E33">
            <w:pPr>
              <w:tabs>
                <w:tab w:val="left" w:pos="2160"/>
              </w:tabs>
              <w:jc w:val="center"/>
              <w:rPr>
                <w:b/>
                <w:szCs w:val="28"/>
              </w:rPr>
            </w:pPr>
            <w:r w:rsidRPr="00D90EFB">
              <w:rPr>
                <w:b/>
                <w:szCs w:val="28"/>
              </w:rPr>
              <w:t>4 четверть</w:t>
            </w:r>
          </w:p>
        </w:tc>
      </w:tr>
      <w:tr w:rsidR="00E462A9" w:rsidRPr="00D90EFB" w:rsidTr="00A21E33">
        <w:tc>
          <w:tcPr>
            <w:tcW w:w="0" w:type="auto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szCs w:val="28"/>
              </w:rPr>
            </w:pPr>
            <w:r w:rsidRPr="00D90EFB">
              <w:rPr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72%</w:t>
            </w:r>
          </w:p>
        </w:tc>
        <w:tc>
          <w:tcPr>
            <w:tcW w:w="0" w:type="auto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74%</w:t>
            </w:r>
          </w:p>
        </w:tc>
        <w:tc>
          <w:tcPr>
            <w:tcW w:w="2060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74%</w:t>
            </w:r>
          </w:p>
        </w:tc>
        <w:tc>
          <w:tcPr>
            <w:tcW w:w="2352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76%</w:t>
            </w:r>
          </w:p>
        </w:tc>
      </w:tr>
      <w:tr w:rsidR="00E462A9" w:rsidRPr="00D90EFB" w:rsidTr="00A21E33">
        <w:tc>
          <w:tcPr>
            <w:tcW w:w="0" w:type="auto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szCs w:val="28"/>
              </w:rPr>
            </w:pPr>
            <w:r w:rsidRPr="00D90EFB">
              <w:rPr>
                <w:szCs w:val="28"/>
              </w:rPr>
              <w:t>Литературное чтение</w:t>
            </w:r>
          </w:p>
        </w:tc>
        <w:tc>
          <w:tcPr>
            <w:tcW w:w="0" w:type="auto"/>
          </w:tcPr>
          <w:p w:rsidR="00E462A9" w:rsidRPr="00D90EFB" w:rsidRDefault="0067629A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0" w:type="auto"/>
          </w:tcPr>
          <w:p w:rsidR="00E462A9" w:rsidRPr="00D90EFB" w:rsidRDefault="0067629A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2060" w:type="dxa"/>
          </w:tcPr>
          <w:p w:rsidR="00E462A9" w:rsidRPr="00D90EFB" w:rsidRDefault="0067629A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2352" w:type="dxa"/>
          </w:tcPr>
          <w:p w:rsidR="00E462A9" w:rsidRPr="00D90EFB" w:rsidRDefault="0067629A" w:rsidP="00D42A97">
            <w:pPr>
              <w:tabs>
                <w:tab w:val="center" w:pos="1088"/>
                <w:tab w:val="right" w:pos="2177"/>
              </w:tabs>
              <w:rPr>
                <w:szCs w:val="28"/>
              </w:rPr>
            </w:pPr>
            <w:r>
              <w:rPr>
                <w:szCs w:val="28"/>
              </w:rPr>
              <w:tab/>
              <w:t>82</w:t>
            </w:r>
            <w:r w:rsidR="00E462A9" w:rsidRPr="00D90EFB">
              <w:rPr>
                <w:szCs w:val="28"/>
              </w:rPr>
              <w:t>%</w:t>
            </w:r>
            <w:r w:rsidR="00E462A9" w:rsidRPr="00D90EFB">
              <w:rPr>
                <w:szCs w:val="28"/>
              </w:rPr>
              <w:tab/>
            </w:r>
            <w:r w:rsidR="00E462A9" w:rsidRPr="00D90EFB">
              <w:rPr>
                <w:szCs w:val="28"/>
              </w:rPr>
              <w:tab/>
            </w:r>
          </w:p>
        </w:tc>
      </w:tr>
      <w:tr w:rsidR="00E462A9" w:rsidRPr="00D90EFB" w:rsidTr="00A21E33">
        <w:tc>
          <w:tcPr>
            <w:tcW w:w="0" w:type="auto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szCs w:val="28"/>
              </w:rPr>
            </w:pPr>
            <w:r w:rsidRPr="00D90EFB">
              <w:rPr>
                <w:szCs w:val="28"/>
              </w:rPr>
              <w:t>Математика</w:t>
            </w:r>
            <w:r w:rsidR="0067629A">
              <w:rPr>
                <w:szCs w:val="28"/>
              </w:rPr>
              <w:t xml:space="preserve"> и информатика</w:t>
            </w:r>
          </w:p>
        </w:tc>
        <w:tc>
          <w:tcPr>
            <w:tcW w:w="0" w:type="auto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77%</w:t>
            </w:r>
          </w:p>
        </w:tc>
        <w:tc>
          <w:tcPr>
            <w:tcW w:w="0" w:type="auto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77%</w:t>
            </w:r>
          </w:p>
        </w:tc>
        <w:tc>
          <w:tcPr>
            <w:tcW w:w="2060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79%</w:t>
            </w:r>
          </w:p>
        </w:tc>
        <w:tc>
          <w:tcPr>
            <w:tcW w:w="2352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81%</w:t>
            </w:r>
          </w:p>
        </w:tc>
      </w:tr>
      <w:tr w:rsidR="00E462A9" w:rsidRPr="00D90EFB" w:rsidTr="00A21E33">
        <w:tc>
          <w:tcPr>
            <w:tcW w:w="0" w:type="auto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szCs w:val="28"/>
              </w:rPr>
            </w:pPr>
            <w:r w:rsidRPr="00D90EFB">
              <w:rPr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:rsidR="00E462A9" w:rsidRPr="00D90EFB" w:rsidRDefault="0067629A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0" w:type="auto"/>
          </w:tcPr>
          <w:p w:rsidR="00E462A9" w:rsidRPr="00D90EFB" w:rsidRDefault="0067629A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2060" w:type="dxa"/>
          </w:tcPr>
          <w:p w:rsidR="00E462A9" w:rsidRPr="00D90EFB" w:rsidRDefault="0067629A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2352" w:type="dxa"/>
          </w:tcPr>
          <w:p w:rsidR="00E462A9" w:rsidRPr="00D90EFB" w:rsidRDefault="0067629A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  <w:r w:rsidR="00E462A9" w:rsidRPr="00D90EFB">
              <w:rPr>
                <w:szCs w:val="28"/>
              </w:rPr>
              <w:t>%</w:t>
            </w:r>
          </w:p>
        </w:tc>
      </w:tr>
      <w:tr w:rsidR="00E462A9" w:rsidRPr="00D90EFB" w:rsidTr="00A21E33">
        <w:tc>
          <w:tcPr>
            <w:tcW w:w="0" w:type="auto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szCs w:val="28"/>
              </w:rPr>
            </w:pPr>
          </w:p>
        </w:tc>
        <w:tc>
          <w:tcPr>
            <w:tcW w:w="0" w:type="auto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Среднее значение</w:t>
            </w:r>
          </w:p>
          <w:p w:rsidR="00E462A9" w:rsidRPr="00D90EFB" w:rsidRDefault="0067629A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0" w:type="auto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Среднее значение</w:t>
            </w:r>
          </w:p>
          <w:p w:rsidR="00E462A9" w:rsidRPr="00D90EFB" w:rsidRDefault="00A21E33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2060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Среднее значение</w:t>
            </w:r>
          </w:p>
          <w:p w:rsidR="00E462A9" w:rsidRPr="00D90EFB" w:rsidRDefault="00A21E33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2352" w:type="dxa"/>
          </w:tcPr>
          <w:p w:rsidR="00A21E33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 xml:space="preserve">Среднее </w:t>
            </w:r>
          </w:p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значение</w:t>
            </w:r>
          </w:p>
          <w:p w:rsidR="00E462A9" w:rsidRPr="00D90EFB" w:rsidRDefault="00A21E33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  <w:r w:rsidR="00E462A9" w:rsidRPr="00D90EFB">
              <w:rPr>
                <w:szCs w:val="28"/>
              </w:rPr>
              <w:t>%</w:t>
            </w:r>
          </w:p>
        </w:tc>
      </w:tr>
    </w:tbl>
    <w:p w:rsidR="00E462A9" w:rsidRDefault="00E462A9" w:rsidP="00D90EFB">
      <w:pPr>
        <w:jc w:val="center"/>
      </w:pPr>
    </w:p>
    <w:p w:rsidR="000E1943" w:rsidRDefault="000E1943" w:rsidP="00D90EFB">
      <w:pPr>
        <w:jc w:val="center"/>
      </w:pPr>
      <w:r w:rsidRPr="000E1943">
        <w:rPr>
          <w:noProof/>
        </w:rPr>
        <w:drawing>
          <wp:inline distT="0" distB="0" distL="0" distR="0">
            <wp:extent cx="4029075" cy="1685925"/>
            <wp:effectExtent l="19050" t="0" r="9525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E1943" w:rsidRDefault="000E1943" w:rsidP="00D90EFB">
      <w:pPr>
        <w:jc w:val="center"/>
      </w:pPr>
    </w:p>
    <w:p w:rsidR="00A21E33" w:rsidRDefault="00A21E33" w:rsidP="00D90EFB">
      <w:pPr>
        <w:jc w:val="center"/>
      </w:pPr>
    </w:p>
    <w:p w:rsidR="00E462A9" w:rsidRPr="00D90EFB" w:rsidRDefault="00E462A9" w:rsidP="00D90EFB">
      <w:pPr>
        <w:tabs>
          <w:tab w:val="left" w:pos="21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2018-2019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 - 3 класс (стопроцентная успеваемость по классу)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1"/>
        <w:gridCol w:w="1497"/>
        <w:gridCol w:w="1862"/>
        <w:gridCol w:w="1895"/>
        <w:gridCol w:w="2108"/>
      </w:tblGrid>
      <w:tr w:rsidR="00E462A9" w:rsidRPr="00D90EFB" w:rsidTr="00D42A97">
        <w:tc>
          <w:tcPr>
            <w:tcW w:w="2492" w:type="dxa"/>
            <w:vMerge w:val="restart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szCs w:val="28"/>
              </w:rPr>
            </w:pPr>
          </w:p>
        </w:tc>
        <w:tc>
          <w:tcPr>
            <w:tcW w:w="7362" w:type="dxa"/>
            <w:gridSpan w:val="4"/>
          </w:tcPr>
          <w:p w:rsidR="00E462A9" w:rsidRPr="003E2711" w:rsidRDefault="00E462A9" w:rsidP="00D42A97">
            <w:pPr>
              <w:tabs>
                <w:tab w:val="left" w:pos="2160"/>
              </w:tabs>
              <w:jc w:val="center"/>
              <w:rPr>
                <w:b/>
                <w:szCs w:val="28"/>
              </w:rPr>
            </w:pPr>
            <w:r w:rsidRPr="003E2711">
              <w:rPr>
                <w:b/>
                <w:szCs w:val="28"/>
              </w:rPr>
              <w:t>Качественная ус</w:t>
            </w:r>
            <w:r w:rsidR="007C59C9" w:rsidRPr="003E2711">
              <w:rPr>
                <w:b/>
                <w:szCs w:val="28"/>
              </w:rPr>
              <w:t>певаемость 2018 -2019</w:t>
            </w:r>
            <w:r w:rsidRPr="003E2711">
              <w:rPr>
                <w:b/>
                <w:szCs w:val="28"/>
              </w:rPr>
              <w:t xml:space="preserve"> </w:t>
            </w:r>
            <w:proofErr w:type="spellStart"/>
            <w:r w:rsidRPr="003E2711">
              <w:rPr>
                <w:b/>
                <w:szCs w:val="28"/>
              </w:rPr>
              <w:t>уч</w:t>
            </w:r>
            <w:proofErr w:type="spellEnd"/>
            <w:r w:rsidRPr="003E2711">
              <w:rPr>
                <w:b/>
                <w:szCs w:val="28"/>
              </w:rPr>
              <w:t>. год (3класс)</w:t>
            </w:r>
          </w:p>
        </w:tc>
      </w:tr>
      <w:tr w:rsidR="00E462A9" w:rsidRPr="00D90EFB" w:rsidTr="00D42A97">
        <w:tc>
          <w:tcPr>
            <w:tcW w:w="2492" w:type="dxa"/>
            <w:vMerge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szCs w:val="28"/>
              </w:rPr>
            </w:pPr>
          </w:p>
        </w:tc>
        <w:tc>
          <w:tcPr>
            <w:tcW w:w="1497" w:type="dxa"/>
          </w:tcPr>
          <w:p w:rsidR="00E462A9" w:rsidRPr="003E2711" w:rsidRDefault="00E462A9" w:rsidP="00D42A97">
            <w:pPr>
              <w:tabs>
                <w:tab w:val="left" w:pos="2160"/>
              </w:tabs>
              <w:jc w:val="both"/>
              <w:rPr>
                <w:b/>
                <w:szCs w:val="28"/>
              </w:rPr>
            </w:pPr>
            <w:r w:rsidRPr="003E2711">
              <w:rPr>
                <w:b/>
                <w:szCs w:val="28"/>
              </w:rPr>
              <w:t>1 четверть</w:t>
            </w:r>
          </w:p>
        </w:tc>
        <w:tc>
          <w:tcPr>
            <w:tcW w:w="1862" w:type="dxa"/>
          </w:tcPr>
          <w:p w:rsidR="00E462A9" w:rsidRPr="003E2711" w:rsidRDefault="00E462A9" w:rsidP="00D42A97">
            <w:pPr>
              <w:tabs>
                <w:tab w:val="left" w:pos="2160"/>
              </w:tabs>
              <w:jc w:val="both"/>
              <w:rPr>
                <w:b/>
                <w:szCs w:val="28"/>
              </w:rPr>
            </w:pPr>
            <w:r w:rsidRPr="003E2711">
              <w:rPr>
                <w:b/>
                <w:szCs w:val="28"/>
              </w:rPr>
              <w:t>2 четверть</w:t>
            </w:r>
          </w:p>
        </w:tc>
        <w:tc>
          <w:tcPr>
            <w:tcW w:w="1895" w:type="dxa"/>
          </w:tcPr>
          <w:p w:rsidR="00E462A9" w:rsidRPr="003E2711" w:rsidRDefault="00E462A9" w:rsidP="00D42A97">
            <w:pPr>
              <w:tabs>
                <w:tab w:val="left" w:pos="2160"/>
              </w:tabs>
              <w:jc w:val="center"/>
              <w:rPr>
                <w:b/>
                <w:szCs w:val="28"/>
              </w:rPr>
            </w:pPr>
            <w:r w:rsidRPr="003E2711">
              <w:rPr>
                <w:b/>
                <w:szCs w:val="28"/>
              </w:rPr>
              <w:t>3 четверть</w:t>
            </w:r>
          </w:p>
        </w:tc>
        <w:tc>
          <w:tcPr>
            <w:tcW w:w="2108" w:type="dxa"/>
          </w:tcPr>
          <w:p w:rsidR="00E462A9" w:rsidRPr="003E2711" w:rsidRDefault="00E462A9" w:rsidP="00D42A97">
            <w:pPr>
              <w:tabs>
                <w:tab w:val="left" w:pos="2160"/>
              </w:tabs>
              <w:jc w:val="both"/>
              <w:rPr>
                <w:b/>
                <w:szCs w:val="28"/>
              </w:rPr>
            </w:pPr>
            <w:r w:rsidRPr="003E2711">
              <w:rPr>
                <w:b/>
                <w:szCs w:val="28"/>
              </w:rPr>
              <w:t>4 четверть</w:t>
            </w:r>
          </w:p>
        </w:tc>
      </w:tr>
      <w:tr w:rsidR="00E462A9" w:rsidRPr="00D90EFB" w:rsidTr="00D42A97">
        <w:tc>
          <w:tcPr>
            <w:tcW w:w="2492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szCs w:val="28"/>
              </w:rPr>
            </w:pPr>
            <w:r w:rsidRPr="00D90EFB">
              <w:rPr>
                <w:noProof/>
                <w:szCs w:val="28"/>
              </w:rPr>
              <w:t>Русский язык</w:t>
            </w:r>
          </w:p>
        </w:tc>
        <w:tc>
          <w:tcPr>
            <w:tcW w:w="1497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76%</w:t>
            </w:r>
          </w:p>
        </w:tc>
        <w:tc>
          <w:tcPr>
            <w:tcW w:w="1862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76%</w:t>
            </w:r>
          </w:p>
        </w:tc>
        <w:tc>
          <w:tcPr>
            <w:tcW w:w="1895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77%</w:t>
            </w:r>
          </w:p>
        </w:tc>
        <w:tc>
          <w:tcPr>
            <w:tcW w:w="2108" w:type="dxa"/>
          </w:tcPr>
          <w:p w:rsidR="00E462A9" w:rsidRPr="00D90EFB" w:rsidRDefault="003E2711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="00E462A9" w:rsidRPr="00D90EFB">
              <w:rPr>
                <w:szCs w:val="28"/>
              </w:rPr>
              <w:t>%</w:t>
            </w:r>
          </w:p>
        </w:tc>
      </w:tr>
      <w:tr w:rsidR="00E462A9" w:rsidRPr="00D90EFB" w:rsidTr="00D42A97">
        <w:tc>
          <w:tcPr>
            <w:tcW w:w="2492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szCs w:val="28"/>
              </w:rPr>
            </w:pPr>
            <w:r w:rsidRPr="00D90EFB">
              <w:rPr>
                <w:szCs w:val="28"/>
              </w:rPr>
              <w:t>Литературное чтение</w:t>
            </w:r>
          </w:p>
        </w:tc>
        <w:tc>
          <w:tcPr>
            <w:tcW w:w="1497" w:type="dxa"/>
          </w:tcPr>
          <w:p w:rsidR="00E462A9" w:rsidRPr="00D90EFB" w:rsidRDefault="00A21E33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E462A9" w:rsidRPr="00D90EFB">
              <w:rPr>
                <w:szCs w:val="28"/>
              </w:rPr>
              <w:t>2%</w:t>
            </w:r>
          </w:p>
        </w:tc>
        <w:tc>
          <w:tcPr>
            <w:tcW w:w="1862" w:type="dxa"/>
          </w:tcPr>
          <w:p w:rsidR="00E462A9" w:rsidRPr="00D90EFB" w:rsidRDefault="00A21E33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1895" w:type="dxa"/>
          </w:tcPr>
          <w:p w:rsidR="00E462A9" w:rsidRPr="00D90EFB" w:rsidRDefault="00A21E33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2108" w:type="dxa"/>
          </w:tcPr>
          <w:p w:rsidR="00E462A9" w:rsidRPr="00D90EFB" w:rsidRDefault="00A21E33" w:rsidP="00A21E33">
            <w:pPr>
              <w:tabs>
                <w:tab w:val="center" w:pos="1088"/>
                <w:tab w:val="right" w:pos="21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  <w:r w:rsidR="00E462A9" w:rsidRPr="00D90EFB">
              <w:rPr>
                <w:szCs w:val="28"/>
              </w:rPr>
              <w:t>%</w:t>
            </w:r>
          </w:p>
        </w:tc>
      </w:tr>
      <w:tr w:rsidR="00E462A9" w:rsidRPr="00D90EFB" w:rsidTr="00D42A97">
        <w:tc>
          <w:tcPr>
            <w:tcW w:w="2492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szCs w:val="28"/>
              </w:rPr>
            </w:pPr>
            <w:r w:rsidRPr="00D90EFB">
              <w:rPr>
                <w:szCs w:val="28"/>
              </w:rPr>
              <w:t>Математика</w:t>
            </w:r>
            <w:r w:rsidR="0067629A">
              <w:rPr>
                <w:szCs w:val="28"/>
              </w:rPr>
              <w:t xml:space="preserve"> и информатика</w:t>
            </w:r>
          </w:p>
        </w:tc>
        <w:tc>
          <w:tcPr>
            <w:tcW w:w="1497" w:type="dxa"/>
          </w:tcPr>
          <w:p w:rsidR="00E462A9" w:rsidRPr="00D90EFB" w:rsidRDefault="00D9349C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79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1862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81%</w:t>
            </w:r>
          </w:p>
        </w:tc>
        <w:tc>
          <w:tcPr>
            <w:tcW w:w="1895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81%</w:t>
            </w:r>
          </w:p>
        </w:tc>
        <w:tc>
          <w:tcPr>
            <w:tcW w:w="2108" w:type="dxa"/>
          </w:tcPr>
          <w:p w:rsidR="00E462A9" w:rsidRPr="00D90EFB" w:rsidRDefault="00D9349C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  <w:r w:rsidR="00E462A9" w:rsidRPr="00D90EFB">
              <w:rPr>
                <w:szCs w:val="28"/>
              </w:rPr>
              <w:t>%</w:t>
            </w:r>
          </w:p>
        </w:tc>
      </w:tr>
      <w:tr w:rsidR="00E462A9" w:rsidRPr="00D90EFB" w:rsidTr="00D42A97">
        <w:tc>
          <w:tcPr>
            <w:tcW w:w="2492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szCs w:val="28"/>
              </w:rPr>
            </w:pPr>
            <w:r w:rsidRPr="00D90EFB">
              <w:rPr>
                <w:szCs w:val="28"/>
              </w:rPr>
              <w:t>Окружающий мир</w:t>
            </w:r>
          </w:p>
        </w:tc>
        <w:tc>
          <w:tcPr>
            <w:tcW w:w="1497" w:type="dxa"/>
          </w:tcPr>
          <w:p w:rsidR="00E462A9" w:rsidRPr="00D90EFB" w:rsidRDefault="00D9349C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1862" w:type="dxa"/>
          </w:tcPr>
          <w:p w:rsidR="00E462A9" w:rsidRPr="00D90EFB" w:rsidRDefault="00D9349C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84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1895" w:type="dxa"/>
          </w:tcPr>
          <w:p w:rsidR="00E462A9" w:rsidRPr="00D90EFB" w:rsidRDefault="00D9349C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2108" w:type="dxa"/>
          </w:tcPr>
          <w:p w:rsidR="00E462A9" w:rsidRPr="00D90EFB" w:rsidRDefault="00A21E33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  <w:r w:rsidR="00E462A9" w:rsidRPr="00D90EFB">
              <w:rPr>
                <w:szCs w:val="28"/>
              </w:rPr>
              <w:t>%</w:t>
            </w:r>
          </w:p>
        </w:tc>
      </w:tr>
      <w:tr w:rsidR="00E462A9" w:rsidRPr="00D90EFB" w:rsidTr="00D42A97">
        <w:tc>
          <w:tcPr>
            <w:tcW w:w="2492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both"/>
              <w:rPr>
                <w:szCs w:val="28"/>
              </w:rPr>
            </w:pPr>
          </w:p>
        </w:tc>
        <w:tc>
          <w:tcPr>
            <w:tcW w:w="1497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Среднее значение</w:t>
            </w:r>
          </w:p>
          <w:p w:rsidR="00E462A9" w:rsidRPr="00D90EFB" w:rsidRDefault="00D9349C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1862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Среднее значение</w:t>
            </w:r>
          </w:p>
          <w:p w:rsidR="00E462A9" w:rsidRPr="00D90EFB" w:rsidRDefault="00D9349C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81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1895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Среднее значение</w:t>
            </w:r>
          </w:p>
          <w:p w:rsidR="00E462A9" w:rsidRPr="00D90EFB" w:rsidRDefault="00D9349C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E462A9" w:rsidRPr="00D90EFB">
              <w:rPr>
                <w:szCs w:val="28"/>
              </w:rPr>
              <w:t>%</w:t>
            </w:r>
          </w:p>
        </w:tc>
        <w:tc>
          <w:tcPr>
            <w:tcW w:w="2108" w:type="dxa"/>
          </w:tcPr>
          <w:p w:rsidR="00E462A9" w:rsidRPr="00D90EFB" w:rsidRDefault="00E462A9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Среднее значение</w:t>
            </w:r>
          </w:p>
          <w:p w:rsidR="00E462A9" w:rsidRPr="00D90EFB" w:rsidRDefault="00D9349C" w:rsidP="00D42A97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83</w:t>
            </w:r>
            <w:r w:rsidR="00E462A9" w:rsidRPr="00D90EFB">
              <w:rPr>
                <w:szCs w:val="28"/>
              </w:rPr>
              <w:t>%</w:t>
            </w:r>
          </w:p>
        </w:tc>
      </w:tr>
    </w:tbl>
    <w:p w:rsidR="00E462A9" w:rsidRDefault="00E462A9" w:rsidP="00E462A9"/>
    <w:p w:rsidR="00E462A9" w:rsidRDefault="00E462A9" w:rsidP="00E462A9">
      <w:pPr>
        <w:jc w:val="center"/>
      </w:pPr>
    </w:p>
    <w:p w:rsidR="00E462A9" w:rsidRDefault="00E462A9" w:rsidP="00E462A9">
      <w:pPr>
        <w:jc w:val="center"/>
        <w:rPr>
          <w:b/>
          <w:color w:val="002060"/>
          <w:sz w:val="28"/>
        </w:rPr>
      </w:pPr>
      <w:r w:rsidRPr="00E462A9">
        <w:rPr>
          <w:b/>
          <w:noProof/>
          <w:color w:val="002060"/>
          <w:sz w:val="28"/>
        </w:rPr>
        <w:drawing>
          <wp:inline distT="0" distB="0" distL="0" distR="0">
            <wp:extent cx="4038600" cy="254317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C59C9" w:rsidRDefault="007C59C9" w:rsidP="00E462A9">
      <w:pPr>
        <w:jc w:val="center"/>
        <w:rPr>
          <w:b/>
          <w:color w:val="002060"/>
          <w:sz w:val="28"/>
        </w:rPr>
      </w:pPr>
    </w:p>
    <w:p w:rsidR="007C59C9" w:rsidRDefault="007C59C9" w:rsidP="00E462A9">
      <w:pPr>
        <w:jc w:val="center"/>
        <w:rPr>
          <w:b/>
          <w:color w:val="002060"/>
          <w:sz w:val="28"/>
        </w:rPr>
      </w:pPr>
    </w:p>
    <w:p w:rsidR="007C59C9" w:rsidRDefault="007C59C9" w:rsidP="00E462A9">
      <w:pPr>
        <w:jc w:val="center"/>
        <w:rPr>
          <w:b/>
          <w:color w:val="002060"/>
          <w:sz w:val="28"/>
        </w:rPr>
      </w:pPr>
    </w:p>
    <w:p w:rsidR="007C59C9" w:rsidRPr="00D90EFB" w:rsidRDefault="007C59C9" w:rsidP="007C59C9">
      <w:pPr>
        <w:tabs>
          <w:tab w:val="left" w:pos="21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2019-2020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 - 4 класс (стопроцентная успеваемость по классу)</w:t>
      </w:r>
    </w:p>
    <w:p w:rsidR="007C59C9" w:rsidRDefault="007C59C9" w:rsidP="00E462A9">
      <w:pPr>
        <w:jc w:val="center"/>
        <w:rPr>
          <w:b/>
          <w:color w:val="00206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1"/>
        <w:gridCol w:w="1497"/>
        <w:gridCol w:w="1862"/>
        <w:gridCol w:w="1895"/>
        <w:gridCol w:w="2108"/>
      </w:tblGrid>
      <w:tr w:rsidR="007C59C9" w:rsidRPr="00D90EFB" w:rsidTr="00825B54">
        <w:tc>
          <w:tcPr>
            <w:tcW w:w="2492" w:type="dxa"/>
            <w:vMerge w:val="restart"/>
          </w:tcPr>
          <w:p w:rsidR="007C59C9" w:rsidRPr="00D90EFB" w:rsidRDefault="007C59C9" w:rsidP="00825B54">
            <w:pPr>
              <w:tabs>
                <w:tab w:val="left" w:pos="2160"/>
              </w:tabs>
              <w:jc w:val="both"/>
              <w:rPr>
                <w:szCs w:val="28"/>
              </w:rPr>
            </w:pPr>
          </w:p>
        </w:tc>
        <w:tc>
          <w:tcPr>
            <w:tcW w:w="7362" w:type="dxa"/>
            <w:gridSpan w:val="4"/>
          </w:tcPr>
          <w:p w:rsidR="007C59C9" w:rsidRPr="003E2711" w:rsidRDefault="007C59C9" w:rsidP="00825B54">
            <w:pPr>
              <w:tabs>
                <w:tab w:val="left" w:pos="2160"/>
              </w:tabs>
              <w:jc w:val="center"/>
              <w:rPr>
                <w:b/>
                <w:szCs w:val="28"/>
              </w:rPr>
            </w:pPr>
            <w:r w:rsidRPr="003E2711">
              <w:rPr>
                <w:b/>
                <w:szCs w:val="28"/>
              </w:rPr>
              <w:t xml:space="preserve">Качественная успеваемость 2019 -2020 </w:t>
            </w:r>
            <w:proofErr w:type="spellStart"/>
            <w:r w:rsidRPr="003E2711">
              <w:rPr>
                <w:b/>
                <w:szCs w:val="28"/>
              </w:rPr>
              <w:t>уч</w:t>
            </w:r>
            <w:proofErr w:type="spellEnd"/>
            <w:r w:rsidRPr="003E2711">
              <w:rPr>
                <w:b/>
                <w:szCs w:val="28"/>
              </w:rPr>
              <w:t>. год (4класс)</w:t>
            </w:r>
          </w:p>
        </w:tc>
      </w:tr>
      <w:tr w:rsidR="007C59C9" w:rsidRPr="00D90EFB" w:rsidTr="00825B54">
        <w:tc>
          <w:tcPr>
            <w:tcW w:w="2492" w:type="dxa"/>
            <w:vMerge/>
          </w:tcPr>
          <w:p w:rsidR="007C59C9" w:rsidRPr="00D90EFB" w:rsidRDefault="007C59C9" w:rsidP="00825B54">
            <w:pPr>
              <w:tabs>
                <w:tab w:val="left" w:pos="2160"/>
              </w:tabs>
              <w:jc w:val="both"/>
              <w:rPr>
                <w:szCs w:val="28"/>
              </w:rPr>
            </w:pPr>
          </w:p>
        </w:tc>
        <w:tc>
          <w:tcPr>
            <w:tcW w:w="1497" w:type="dxa"/>
          </w:tcPr>
          <w:p w:rsidR="007C59C9" w:rsidRPr="003E2711" w:rsidRDefault="007C59C9" w:rsidP="003E2711">
            <w:pPr>
              <w:tabs>
                <w:tab w:val="left" w:pos="2160"/>
              </w:tabs>
              <w:jc w:val="center"/>
              <w:rPr>
                <w:b/>
                <w:szCs w:val="28"/>
              </w:rPr>
            </w:pPr>
            <w:r w:rsidRPr="003E2711">
              <w:rPr>
                <w:b/>
                <w:szCs w:val="28"/>
              </w:rPr>
              <w:t>1 четверть</w:t>
            </w:r>
          </w:p>
        </w:tc>
        <w:tc>
          <w:tcPr>
            <w:tcW w:w="1862" w:type="dxa"/>
          </w:tcPr>
          <w:p w:rsidR="007C59C9" w:rsidRPr="003E2711" w:rsidRDefault="007C59C9" w:rsidP="003E2711">
            <w:pPr>
              <w:tabs>
                <w:tab w:val="left" w:pos="2160"/>
              </w:tabs>
              <w:jc w:val="center"/>
              <w:rPr>
                <w:b/>
                <w:szCs w:val="28"/>
              </w:rPr>
            </w:pPr>
            <w:r w:rsidRPr="003E2711">
              <w:rPr>
                <w:b/>
                <w:szCs w:val="28"/>
              </w:rPr>
              <w:t>2 четверть</w:t>
            </w:r>
          </w:p>
        </w:tc>
        <w:tc>
          <w:tcPr>
            <w:tcW w:w="1895" w:type="dxa"/>
          </w:tcPr>
          <w:p w:rsidR="007C59C9" w:rsidRPr="003E2711" w:rsidRDefault="007C59C9" w:rsidP="003E2711">
            <w:pPr>
              <w:tabs>
                <w:tab w:val="left" w:pos="2160"/>
              </w:tabs>
              <w:jc w:val="center"/>
              <w:rPr>
                <w:b/>
                <w:szCs w:val="28"/>
              </w:rPr>
            </w:pPr>
            <w:r w:rsidRPr="003E2711">
              <w:rPr>
                <w:b/>
                <w:szCs w:val="28"/>
              </w:rPr>
              <w:t>3 четверть</w:t>
            </w:r>
          </w:p>
        </w:tc>
        <w:tc>
          <w:tcPr>
            <w:tcW w:w="2108" w:type="dxa"/>
          </w:tcPr>
          <w:p w:rsidR="007C59C9" w:rsidRPr="003E2711" w:rsidRDefault="007C59C9" w:rsidP="003E2711">
            <w:pPr>
              <w:tabs>
                <w:tab w:val="left" w:pos="2160"/>
              </w:tabs>
              <w:jc w:val="center"/>
              <w:rPr>
                <w:b/>
                <w:szCs w:val="28"/>
              </w:rPr>
            </w:pPr>
            <w:r w:rsidRPr="003E2711">
              <w:rPr>
                <w:b/>
                <w:szCs w:val="28"/>
              </w:rPr>
              <w:t>4 четверть</w:t>
            </w:r>
          </w:p>
        </w:tc>
      </w:tr>
      <w:tr w:rsidR="007C59C9" w:rsidRPr="00D90EFB" w:rsidTr="00825B54">
        <w:tc>
          <w:tcPr>
            <w:tcW w:w="2492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both"/>
              <w:rPr>
                <w:szCs w:val="28"/>
              </w:rPr>
            </w:pPr>
            <w:r w:rsidRPr="00D90EFB">
              <w:rPr>
                <w:noProof/>
                <w:szCs w:val="28"/>
              </w:rPr>
              <w:t>Русский язык</w:t>
            </w:r>
          </w:p>
        </w:tc>
        <w:tc>
          <w:tcPr>
            <w:tcW w:w="1497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76%</w:t>
            </w:r>
          </w:p>
        </w:tc>
        <w:tc>
          <w:tcPr>
            <w:tcW w:w="1862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  <w:r w:rsidRPr="00D90EFB">
              <w:rPr>
                <w:szCs w:val="28"/>
              </w:rPr>
              <w:t>%</w:t>
            </w:r>
          </w:p>
        </w:tc>
        <w:tc>
          <w:tcPr>
            <w:tcW w:w="1895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Pr="00D90EFB">
              <w:rPr>
                <w:szCs w:val="28"/>
              </w:rPr>
              <w:t>%</w:t>
            </w:r>
          </w:p>
        </w:tc>
        <w:tc>
          <w:tcPr>
            <w:tcW w:w="2108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Pr="00D90EFB">
              <w:rPr>
                <w:szCs w:val="28"/>
              </w:rPr>
              <w:t>%</w:t>
            </w:r>
          </w:p>
        </w:tc>
      </w:tr>
      <w:tr w:rsidR="007C59C9" w:rsidRPr="00D90EFB" w:rsidTr="00825B54">
        <w:tc>
          <w:tcPr>
            <w:tcW w:w="2492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both"/>
              <w:rPr>
                <w:szCs w:val="28"/>
              </w:rPr>
            </w:pPr>
            <w:r w:rsidRPr="00D90EFB">
              <w:rPr>
                <w:szCs w:val="28"/>
              </w:rPr>
              <w:t>Литературное чтение</w:t>
            </w:r>
          </w:p>
        </w:tc>
        <w:tc>
          <w:tcPr>
            <w:tcW w:w="1497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Pr="00D90EFB">
              <w:rPr>
                <w:szCs w:val="28"/>
              </w:rPr>
              <w:t>%</w:t>
            </w:r>
          </w:p>
        </w:tc>
        <w:tc>
          <w:tcPr>
            <w:tcW w:w="1862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Pr="00D90EFB">
              <w:rPr>
                <w:szCs w:val="28"/>
              </w:rPr>
              <w:t>%</w:t>
            </w:r>
          </w:p>
        </w:tc>
        <w:tc>
          <w:tcPr>
            <w:tcW w:w="1895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  <w:r w:rsidRPr="00D90EFB">
              <w:rPr>
                <w:szCs w:val="28"/>
              </w:rPr>
              <w:t>%</w:t>
            </w:r>
          </w:p>
        </w:tc>
        <w:tc>
          <w:tcPr>
            <w:tcW w:w="2108" w:type="dxa"/>
          </w:tcPr>
          <w:p w:rsidR="007C59C9" w:rsidRPr="00D90EFB" w:rsidRDefault="007C59C9" w:rsidP="00825B54">
            <w:pPr>
              <w:tabs>
                <w:tab w:val="center" w:pos="1088"/>
                <w:tab w:val="right" w:pos="2177"/>
              </w:tabs>
              <w:rPr>
                <w:szCs w:val="28"/>
              </w:rPr>
            </w:pPr>
            <w:r>
              <w:rPr>
                <w:szCs w:val="28"/>
              </w:rPr>
              <w:tab/>
              <w:t>92</w:t>
            </w:r>
            <w:r w:rsidRPr="00D90EFB">
              <w:rPr>
                <w:szCs w:val="28"/>
              </w:rPr>
              <w:t>%</w:t>
            </w:r>
            <w:r w:rsidRPr="00D90EFB">
              <w:rPr>
                <w:szCs w:val="28"/>
              </w:rPr>
              <w:tab/>
            </w:r>
            <w:r w:rsidRPr="00D90EFB">
              <w:rPr>
                <w:szCs w:val="28"/>
              </w:rPr>
              <w:tab/>
            </w:r>
          </w:p>
        </w:tc>
      </w:tr>
      <w:tr w:rsidR="007C59C9" w:rsidRPr="00D90EFB" w:rsidTr="00825B54">
        <w:tc>
          <w:tcPr>
            <w:tcW w:w="2492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both"/>
              <w:rPr>
                <w:szCs w:val="28"/>
              </w:rPr>
            </w:pPr>
            <w:r w:rsidRPr="00D90EFB">
              <w:rPr>
                <w:szCs w:val="28"/>
              </w:rPr>
              <w:t>Математика</w:t>
            </w:r>
            <w:r w:rsidR="00D9349C">
              <w:rPr>
                <w:szCs w:val="28"/>
              </w:rPr>
              <w:t xml:space="preserve"> и информатика</w:t>
            </w:r>
          </w:p>
        </w:tc>
        <w:tc>
          <w:tcPr>
            <w:tcW w:w="1497" w:type="dxa"/>
          </w:tcPr>
          <w:p w:rsidR="007C59C9" w:rsidRPr="00D90EFB" w:rsidRDefault="0067629A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  <w:r w:rsidR="007C59C9" w:rsidRPr="00D90EFB">
              <w:rPr>
                <w:szCs w:val="28"/>
              </w:rPr>
              <w:t>%</w:t>
            </w:r>
          </w:p>
        </w:tc>
        <w:tc>
          <w:tcPr>
            <w:tcW w:w="1862" w:type="dxa"/>
          </w:tcPr>
          <w:p w:rsidR="007C59C9" w:rsidRPr="00D90EFB" w:rsidRDefault="0067629A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  <w:r w:rsidR="007C59C9" w:rsidRPr="00D90EFB">
              <w:rPr>
                <w:szCs w:val="28"/>
              </w:rPr>
              <w:t>%</w:t>
            </w:r>
          </w:p>
        </w:tc>
        <w:tc>
          <w:tcPr>
            <w:tcW w:w="1895" w:type="dxa"/>
          </w:tcPr>
          <w:p w:rsidR="007C59C9" w:rsidRPr="00D90EFB" w:rsidRDefault="0067629A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  <w:r w:rsidR="007C59C9" w:rsidRPr="00D90EFB">
              <w:rPr>
                <w:szCs w:val="28"/>
              </w:rPr>
              <w:t>%</w:t>
            </w:r>
          </w:p>
        </w:tc>
        <w:tc>
          <w:tcPr>
            <w:tcW w:w="2108" w:type="dxa"/>
          </w:tcPr>
          <w:p w:rsidR="007C59C9" w:rsidRPr="00D90EFB" w:rsidRDefault="0067629A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  <w:r w:rsidR="007C59C9" w:rsidRPr="00D90EFB">
              <w:rPr>
                <w:szCs w:val="28"/>
              </w:rPr>
              <w:t>%</w:t>
            </w:r>
          </w:p>
        </w:tc>
      </w:tr>
      <w:tr w:rsidR="007C59C9" w:rsidRPr="00D90EFB" w:rsidTr="00825B54">
        <w:tc>
          <w:tcPr>
            <w:tcW w:w="2492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both"/>
              <w:rPr>
                <w:szCs w:val="28"/>
              </w:rPr>
            </w:pPr>
            <w:r w:rsidRPr="00D90EFB">
              <w:rPr>
                <w:szCs w:val="28"/>
              </w:rPr>
              <w:t>Окружающий мир</w:t>
            </w:r>
          </w:p>
        </w:tc>
        <w:tc>
          <w:tcPr>
            <w:tcW w:w="1497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88%</w:t>
            </w:r>
          </w:p>
        </w:tc>
        <w:tc>
          <w:tcPr>
            <w:tcW w:w="1862" w:type="dxa"/>
          </w:tcPr>
          <w:p w:rsidR="007C59C9" w:rsidRPr="00D90EFB" w:rsidRDefault="0067629A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="007C59C9" w:rsidRPr="00D90EFB">
              <w:rPr>
                <w:szCs w:val="28"/>
              </w:rPr>
              <w:t>%</w:t>
            </w:r>
          </w:p>
        </w:tc>
        <w:tc>
          <w:tcPr>
            <w:tcW w:w="1895" w:type="dxa"/>
          </w:tcPr>
          <w:p w:rsidR="007C59C9" w:rsidRPr="00D90EFB" w:rsidRDefault="0067629A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  <w:r w:rsidR="007C59C9" w:rsidRPr="00D90EFB">
              <w:rPr>
                <w:szCs w:val="28"/>
              </w:rPr>
              <w:t>%</w:t>
            </w:r>
          </w:p>
        </w:tc>
        <w:tc>
          <w:tcPr>
            <w:tcW w:w="2108" w:type="dxa"/>
          </w:tcPr>
          <w:p w:rsidR="007C59C9" w:rsidRPr="00D90EFB" w:rsidRDefault="0067629A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92</w:t>
            </w:r>
            <w:r w:rsidR="007C59C9" w:rsidRPr="00D90EFB">
              <w:rPr>
                <w:szCs w:val="28"/>
              </w:rPr>
              <w:t>%</w:t>
            </w:r>
          </w:p>
        </w:tc>
      </w:tr>
      <w:tr w:rsidR="007C59C9" w:rsidRPr="00D90EFB" w:rsidTr="00825B54">
        <w:tc>
          <w:tcPr>
            <w:tcW w:w="2492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both"/>
              <w:rPr>
                <w:szCs w:val="28"/>
              </w:rPr>
            </w:pPr>
          </w:p>
        </w:tc>
        <w:tc>
          <w:tcPr>
            <w:tcW w:w="1497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Среднее значение</w:t>
            </w:r>
          </w:p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83%</w:t>
            </w:r>
          </w:p>
        </w:tc>
        <w:tc>
          <w:tcPr>
            <w:tcW w:w="1862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Среднее значение</w:t>
            </w:r>
          </w:p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86%</w:t>
            </w:r>
          </w:p>
        </w:tc>
        <w:tc>
          <w:tcPr>
            <w:tcW w:w="1895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Среднее значение</w:t>
            </w:r>
          </w:p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87%</w:t>
            </w:r>
          </w:p>
        </w:tc>
        <w:tc>
          <w:tcPr>
            <w:tcW w:w="2108" w:type="dxa"/>
          </w:tcPr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Среднее значение</w:t>
            </w:r>
          </w:p>
          <w:p w:rsidR="007C59C9" w:rsidRPr="00D90EFB" w:rsidRDefault="007C59C9" w:rsidP="00825B54">
            <w:pPr>
              <w:tabs>
                <w:tab w:val="left" w:pos="2160"/>
              </w:tabs>
              <w:jc w:val="center"/>
              <w:rPr>
                <w:szCs w:val="28"/>
              </w:rPr>
            </w:pPr>
            <w:r w:rsidRPr="00D90EFB">
              <w:rPr>
                <w:szCs w:val="28"/>
              </w:rPr>
              <w:t>88%</w:t>
            </w:r>
          </w:p>
        </w:tc>
      </w:tr>
    </w:tbl>
    <w:p w:rsidR="007C59C9" w:rsidRDefault="007C59C9" w:rsidP="00E462A9">
      <w:pPr>
        <w:jc w:val="center"/>
        <w:rPr>
          <w:b/>
          <w:color w:val="002060"/>
          <w:sz w:val="28"/>
        </w:rPr>
      </w:pPr>
    </w:p>
    <w:p w:rsidR="003E2180" w:rsidRDefault="0067629A" w:rsidP="0067629A">
      <w:pPr>
        <w:jc w:val="center"/>
      </w:pPr>
      <w:r>
        <w:rPr>
          <w:noProof/>
          <w:szCs w:val="28"/>
        </w:rPr>
        <w:drawing>
          <wp:inline distT="0" distB="0" distL="0" distR="0">
            <wp:extent cx="3581400" cy="1990725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2711" w:rsidRDefault="003E2711" w:rsidP="0067629A">
      <w:pPr>
        <w:jc w:val="center"/>
      </w:pPr>
    </w:p>
    <w:p w:rsidR="003E2711" w:rsidRPr="003E2711" w:rsidRDefault="003E2711" w:rsidP="0067629A">
      <w:pPr>
        <w:jc w:val="center"/>
        <w:rPr>
          <w:b/>
        </w:rPr>
      </w:pPr>
      <w:r w:rsidRPr="003E2711">
        <w:rPr>
          <w:b/>
        </w:rPr>
        <w:t>Из приведенных таблиц и диаграмм видно стабильное высокое качество по предметам</w:t>
      </w:r>
    </w:p>
    <w:sectPr w:rsidR="003E2711" w:rsidRPr="003E2711" w:rsidSect="003E271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62A9"/>
    <w:rsid w:val="000E1943"/>
    <w:rsid w:val="002A4CBC"/>
    <w:rsid w:val="003E2180"/>
    <w:rsid w:val="003E2711"/>
    <w:rsid w:val="004F1BDC"/>
    <w:rsid w:val="0067629A"/>
    <w:rsid w:val="007C59C9"/>
    <w:rsid w:val="009C1CB8"/>
    <w:rsid w:val="00A21E33"/>
    <w:rsid w:val="00B32122"/>
    <w:rsid w:val="00D90EFB"/>
    <w:rsid w:val="00D9349C"/>
    <w:rsid w:val="00E4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 и информатика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80</c:v>
                </c:pt>
                <c:pt idx="2">
                  <c:v>77</c:v>
                </c:pt>
                <c:pt idx="3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 и информатика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</c:v>
                </c:pt>
                <c:pt idx="1">
                  <c:v>80</c:v>
                </c:pt>
                <c:pt idx="2">
                  <c:v>77</c:v>
                </c:pt>
                <c:pt idx="3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 и информатика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74</c:v>
                </c:pt>
                <c:pt idx="1">
                  <c:v>82</c:v>
                </c:pt>
                <c:pt idx="2">
                  <c:v>79</c:v>
                </c:pt>
                <c:pt idx="3">
                  <c:v>84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 и информатика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76</c:v>
                </c:pt>
                <c:pt idx="1">
                  <c:v>82</c:v>
                </c:pt>
                <c:pt idx="2">
                  <c:v>81</c:v>
                </c:pt>
                <c:pt idx="3">
                  <c:v>84</c:v>
                </c:pt>
              </c:numCache>
            </c:numRef>
          </c:val>
        </c:ser>
        <c:axId val="80253312"/>
        <c:axId val="80254848"/>
      </c:barChart>
      <c:catAx>
        <c:axId val="80253312"/>
        <c:scaling>
          <c:orientation val="minMax"/>
        </c:scaling>
        <c:axPos val="b"/>
        <c:tickLblPos val="nextTo"/>
        <c:crossAx val="80254848"/>
        <c:crosses val="autoZero"/>
        <c:auto val="1"/>
        <c:lblAlgn val="ctr"/>
        <c:lblOffset val="100"/>
      </c:catAx>
      <c:valAx>
        <c:axId val="80254848"/>
        <c:scaling>
          <c:orientation val="minMax"/>
        </c:scaling>
        <c:axPos val="l"/>
        <c:majorGridlines/>
        <c:numFmt formatCode="General" sourceLinked="1"/>
        <c:tickLblPos val="nextTo"/>
        <c:crossAx val="8025331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 и информатика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82</c:v>
                </c:pt>
                <c:pt idx="2">
                  <c:v>79</c:v>
                </c:pt>
                <c:pt idx="3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 и информатика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76</c:v>
                </c:pt>
                <c:pt idx="1">
                  <c:v>84</c:v>
                </c:pt>
                <c:pt idx="2">
                  <c:v>81</c:v>
                </c:pt>
                <c:pt idx="3">
                  <c:v>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 и информатика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78</c:v>
                </c:pt>
                <c:pt idx="1">
                  <c:v>84</c:v>
                </c:pt>
                <c:pt idx="2">
                  <c:v>81</c:v>
                </c:pt>
                <c:pt idx="3">
                  <c:v>86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 и информатика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78</c:v>
                </c:pt>
                <c:pt idx="1">
                  <c:v>84</c:v>
                </c:pt>
                <c:pt idx="2">
                  <c:v>81</c:v>
                </c:pt>
                <c:pt idx="3">
                  <c:v>86</c:v>
                </c:pt>
              </c:numCache>
            </c:numRef>
          </c:val>
        </c:ser>
        <c:axId val="49764992"/>
        <c:axId val="71516544"/>
      </c:barChart>
      <c:catAx>
        <c:axId val="49764992"/>
        <c:scaling>
          <c:orientation val="minMax"/>
        </c:scaling>
        <c:axPos val="b"/>
        <c:tickLblPos val="nextTo"/>
        <c:crossAx val="71516544"/>
        <c:crosses val="autoZero"/>
        <c:auto val="1"/>
        <c:lblAlgn val="ctr"/>
        <c:lblOffset val="100"/>
      </c:catAx>
      <c:valAx>
        <c:axId val="71516544"/>
        <c:scaling>
          <c:orientation val="minMax"/>
        </c:scaling>
        <c:axPos val="l"/>
        <c:majorGridlines/>
        <c:numFmt formatCode="General" sourceLinked="1"/>
        <c:tickLblPos val="nextTo"/>
        <c:crossAx val="4976499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328608923884516"/>
          <c:y val="0.10272739830966096"/>
          <c:w val="0.63526561679790061"/>
          <c:h val="0.446723681070966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 и информатика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82</c:v>
                </c:pt>
                <c:pt idx="2">
                  <c:v>79</c:v>
                </c:pt>
                <c:pt idx="3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 и информатика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1">
                  <c:v>84</c:v>
                </c:pt>
                <c:pt idx="2">
                  <c:v>81</c:v>
                </c:pt>
                <c:pt idx="3">
                  <c:v>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 и информатика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78</c:v>
                </c:pt>
                <c:pt idx="1">
                  <c:v>84</c:v>
                </c:pt>
                <c:pt idx="2">
                  <c:v>81</c:v>
                </c:pt>
                <c:pt idx="3">
                  <c:v>86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 и информатика</c:v>
                </c:pt>
                <c:pt idx="3">
                  <c:v>окружающий мир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82</c:v>
                </c:pt>
                <c:pt idx="1">
                  <c:v>88</c:v>
                </c:pt>
                <c:pt idx="2">
                  <c:v>92</c:v>
                </c:pt>
                <c:pt idx="3">
                  <c:v>92</c:v>
                </c:pt>
              </c:numCache>
            </c:numRef>
          </c:val>
        </c:ser>
        <c:axId val="80115584"/>
        <c:axId val="80117120"/>
      </c:barChart>
      <c:catAx>
        <c:axId val="80115584"/>
        <c:scaling>
          <c:orientation val="minMax"/>
        </c:scaling>
        <c:axPos val="b"/>
        <c:tickLblPos val="nextTo"/>
        <c:crossAx val="80117120"/>
        <c:crosses val="autoZero"/>
        <c:auto val="1"/>
        <c:lblAlgn val="ctr"/>
        <c:lblOffset val="100"/>
      </c:catAx>
      <c:valAx>
        <c:axId val="80117120"/>
        <c:scaling>
          <c:orientation val="minMax"/>
        </c:scaling>
        <c:axPos val="l"/>
        <c:majorGridlines/>
        <c:numFmt formatCode="General" sourceLinked="1"/>
        <c:tickLblPos val="nextTo"/>
        <c:crossAx val="8011558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2020-08-18T06:13:00Z</dcterms:created>
  <dcterms:modified xsi:type="dcterms:W3CDTF">2020-08-28T05:58:00Z</dcterms:modified>
</cp:coreProperties>
</file>